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2A62" w14:textId="43ECC359" w:rsidR="00F1348A" w:rsidRPr="002A7657" w:rsidRDefault="00F1348A" w:rsidP="00754F05">
      <w:pPr>
        <w:rPr>
          <w:rFonts w:ascii="Arial" w:hAnsi="Arial" w:cs="Arial"/>
          <w:sz w:val="24"/>
          <w:szCs w:val="24"/>
        </w:rPr>
      </w:pPr>
    </w:p>
    <w:p w14:paraId="7690D3FB" w14:textId="77777777" w:rsidR="006E32B6" w:rsidRPr="006460BC" w:rsidRDefault="006E32B6" w:rsidP="006E32B6">
      <w:pPr>
        <w:jc w:val="center"/>
        <w:rPr>
          <w:rFonts w:ascii="Arial" w:hAnsi="Arial" w:cs="Arial"/>
          <w:sz w:val="24"/>
          <w:szCs w:val="24"/>
          <w:u w:val="single"/>
        </w:rPr>
      </w:pPr>
      <w:r w:rsidRPr="006460BC">
        <w:rPr>
          <w:rFonts w:ascii="Arial" w:hAnsi="Arial" w:cs="Arial"/>
          <w:sz w:val="24"/>
          <w:szCs w:val="24"/>
          <w:u w:val="single"/>
        </w:rPr>
        <w:t xml:space="preserve">NOTICE EXPLICATIVE </w:t>
      </w:r>
    </w:p>
    <w:p w14:paraId="2D2130FB" w14:textId="77777777" w:rsidR="00B72170" w:rsidRPr="00F8470B" w:rsidRDefault="00333DE1" w:rsidP="0008603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Diagnostics des installations d’Assainissement dans le cadre d’une vente</w:t>
      </w:r>
    </w:p>
    <w:p w14:paraId="6D60DD21" w14:textId="77777777" w:rsidR="006E32B6" w:rsidRDefault="006E32B6" w:rsidP="00F8470B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81033EC" w14:textId="77777777" w:rsidR="00F8470B" w:rsidRDefault="00F8470B" w:rsidP="00F8470B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0A4C52A" w14:textId="77777777" w:rsidR="00F8470B" w:rsidRPr="00B67C98" w:rsidRDefault="00EC3F84" w:rsidP="007836E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le cadre de la vente d’un immeuble, le propriétaire </w:t>
      </w:r>
      <w:r w:rsidR="00C77536">
        <w:rPr>
          <w:rFonts w:ascii="Arial" w:hAnsi="Arial" w:cs="Arial"/>
          <w:sz w:val="24"/>
          <w:szCs w:val="24"/>
        </w:rPr>
        <w:t>a l’obligation</w:t>
      </w:r>
      <w:r>
        <w:rPr>
          <w:rFonts w:ascii="Arial" w:hAnsi="Arial" w:cs="Arial"/>
          <w:sz w:val="24"/>
          <w:szCs w:val="24"/>
        </w:rPr>
        <w:t xml:space="preserve"> de fournir </w:t>
      </w:r>
      <w:r w:rsidR="00164F64">
        <w:rPr>
          <w:rFonts w:ascii="Arial" w:hAnsi="Arial" w:cs="Arial"/>
          <w:sz w:val="24"/>
          <w:szCs w:val="24"/>
        </w:rPr>
        <w:t>les informations liées aux installations d’assainissement en présence.</w:t>
      </w:r>
    </w:p>
    <w:p w14:paraId="2C2CD3B2" w14:textId="77777777" w:rsidR="0008603A" w:rsidRDefault="0008603A" w:rsidP="007836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C21BAB" w14:textId="229319A1" w:rsidR="00164F64" w:rsidRDefault="00164F64" w:rsidP="007836E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ce faire, le Service de l’Assainissement réalise des diagnostics </w:t>
      </w:r>
      <w:r w:rsidRPr="00164F64">
        <w:rPr>
          <w:rFonts w:ascii="Arial" w:hAnsi="Arial" w:cs="Arial"/>
          <w:sz w:val="24"/>
          <w:szCs w:val="24"/>
        </w:rPr>
        <w:t>de</w:t>
      </w:r>
      <w:r w:rsidR="002711BB">
        <w:rPr>
          <w:rFonts w:ascii="Arial" w:hAnsi="Arial" w:cs="Arial"/>
          <w:sz w:val="24"/>
          <w:szCs w:val="24"/>
        </w:rPr>
        <w:t xml:space="preserve"> ce</w:t>
      </w:r>
      <w:r w:rsidRPr="00164F64">
        <w:rPr>
          <w:rFonts w:ascii="Arial" w:hAnsi="Arial" w:cs="Arial"/>
          <w:sz w:val="24"/>
          <w:szCs w:val="24"/>
        </w:rPr>
        <w:t>s installations indiquant l</w:t>
      </w:r>
      <w:r>
        <w:rPr>
          <w:rFonts w:ascii="Arial" w:hAnsi="Arial" w:cs="Arial"/>
          <w:sz w:val="24"/>
          <w:szCs w:val="24"/>
        </w:rPr>
        <w:t>eur</w:t>
      </w:r>
      <w:r w:rsidRPr="00164F64">
        <w:rPr>
          <w:rFonts w:ascii="Arial" w:hAnsi="Arial" w:cs="Arial"/>
          <w:sz w:val="24"/>
          <w:szCs w:val="24"/>
        </w:rPr>
        <w:t xml:space="preserve"> situation actuelle ainsi que les éventuels travaux à réaliser pour assurer leur </w:t>
      </w:r>
      <w:r w:rsidR="002711BB">
        <w:rPr>
          <w:rFonts w:ascii="Arial" w:hAnsi="Arial" w:cs="Arial"/>
          <w:sz w:val="24"/>
          <w:szCs w:val="24"/>
        </w:rPr>
        <w:t xml:space="preserve">mise en </w:t>
      </w:r>
      <w:r w:rsidRPr="00164F64">
        <w:rPr>
          <w:rFonts w:ascii="Arial" w:hAnsi="Arial" w:cs="Arial"/>
          <w:sz w:val="24"/>
          <w:szCs w:val="24"/>
        </w:rPr>
        <w:t>conformité.</w:t>
      </w:r>
    </w:p>
    <w:p w14:paraId="07AC5E52" w14:textId="77777777" w:rsidR="00164F64" w:rsidRDefault="00164F64" w:rsidP="007836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AB122E" w14:textId="77777777" w:rsidR="00164F64" w:rsidRDefault="00164F64" w:rsidP="00164F6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Afin de bénéficier de ce diagnostic</w:t>
      </w:r>
      <w:r w:rsidR="00B15FD2" w:rsidRPr="00B67C98">
        <w:rPr>
          <w:rFonts w:ascii="Arial" w:hAnsi="Arial" w:cs="Arial"/>
          <w:sz w:val="24"/>
          <w:szCs w:val="24"/>
        </w:rPr>
        <w:t xml:space="preserve">, </w:t>
      </w:r>
      <w:r w:rsidR="0008603A" w:rsidRPr="00B67C98">
        <w:rPr>
          <w:rFonts w:ascii="Arial" w:hAnsi="Arial" w:cs="Arial"/>
          <w:sz w:val="24"/>
          <w:szCs w:val="24"/>
        </w:rPr>
        <w:t>un</w:t>
      </w:r>
      <w:r w:rsidR="00B15FD2" w:rsidRPr="00B67C98">
        <w:rPr>
          <w:rFonts w:ascii="Arial" w:hAnsi="Arial" w:cs="Arial"/>
          <w:sz w:val="24"/>
          <w:szCs w:val="24"/>
        </w:rPr>
        <w:t xml:space="preserve"> </w:t>
      </w:r>
      <w:r w:rsidR="0008603A" w:rsidRPr="00B67C98">
        <w:rPr>
          <w:rFonts w:ascii="Arial" w:hAnsi="Arial" w:cs="Arial"/>
          <w:sz w:val="24"/>
          <w:szCs w:val="24"/>
        </w:rPr>
        <w:t xml:space="preserve">dossier </w:t>
      </w:r>
      <w:r w:rsidR="00B15FD2" w:rsidRPr="00B67C98">
        <w:rPr>
          <w:rFonts w:ascii="Arial" w:hAnsi="Arial" w:cs="Arial"/>
          <w:sz w:val="24"/>
          <w:szCs w:val="24"/>
        </w:rPr>
        <w:t xml:space="preserve">de demande </w:t>
      </w:r>
      <w:r w:rsidR="007836E6">
        <w:rPr>
          <w:rFonts w:ascii="Arial" w:hAnsi="Arial" w:cs="Arial"/>
          <w:sz w:val="24"/>
          <w:szCs w:val="24"/>
        </w:rPr>
        <w:t xml:space="preserve">complet </w:t>
      </w:r>
      <w:r w:rsidR="00B15FD2" w:rsidRPr="00B67C98">
        <w:rPr>
          <w:rFonts w:ascii="Arial" w:hAnsi="Arial" w:cs="Arial"/>
          <w:sz w:val="24"/>
          <w:szCs w:val="24"/>
        </w:rPr>
        <w:t xml:space="preserve">doit être </w:t>
      </w:r>
      <w:r w:rsidRPr="00B67C98">
        <w:rPr>
          <w:rFonts w:ascii="Arial" w:hAnsi="Arial" w:cs="Arial"/>
          <w:sz w:val="24"/>
          <w:szCs w:val="24"/>
        </w:rPr>
        <w:t>dépos</w:t>
      </w:r>
      <w:r>
        <w:rPr>
          <w:rFonts w:ascii="Arial" w:hAnsi="Arial" w:cs="Arial"/>
          <w:sz w:val="24"/>
          <w:szCs w:val="24"/>
        </w:rPr>
        <w:t>é</w:t>
      </w:r>
      <w:r w:rsidRPr="00B67C98">
        <w:rPr>
          <w:rFonts w:ascii="Arial" w:hAnsi="Arial" w:cs="Arial"/>
          <w:sz w:val="24"/>
          <w:szCs w:val="24"/>
        </w:rPr>
        <w:t xml:space="preserve"> </w:t>
      </w:r>
      <w:r w:rsidRPr="00B67C98">
        <w:rPr>
          <w:rFonts w:ascii="Arial" w:hAnsi="Arial" w:cs="Arial"/>
          <w:sz w:val="24"/>
          <w:szCs w:val="24"/>
          <w:u w:val="single"/>
        </w:rPr>
        <w:t>au siège de la CCTC</w:t>
      </w:r>
      <w:r>
        <w:rPr>
          <w:rFonts w:ascii="Arial" w:hAnsi="Arial" w:cs="Arial"/>
          <w:sz w:val="24"/>
          <w:szCs w:val="24"/>
        </w:rPr>
        <w:t>.</w:t>
      </w:r>
    </w:p>
    <w:p w14:paraId="0FE556DD" w14:textId="77777777" w:rsidR="00164F64" w:rsidRDefault="00164F64" w:rsidP="00164F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422257" w14:textId="77777777" w:rsidR="00164F64" w:rsidRDefault="00164F64" w:rsidP="00164F6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dossier doit être composé :</w:t>
      </w:r>
    </w:p>
    <w:p w14:paraId="402C5D70" w14:textId="77777777" w:rsidR="0008603A" w:rsidRPr="00D578A4" w:rsidRDefault="0008603A" w:rsidP="00164F64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D578A4">
        <w:rPr>
          <w:rFonts w:ascii="Arial" w:hAnsi="Arial" w:cs="Arial"/>
          <w:sz w:val="24"/>
          <w:szCs w:val="24"/>
        </w:rPr>
        <w:t>d</w:t>
      </w:r>
      <w:r w:rsidR="00B15FD2" w:rsidRPr="00D578A4">
        <w:rPr>
          <w:rFonts w:ascii="Arial" w:hAnsi="Arial" w:cs="Arial"/>
          <w:sz w:val="24"/>
          <w:szCs w:val="24"/>
        </w:rPr>
        <w:t>u</w:t>
      </w:r>
      <w:proofErr w:type="gramEnd"/>
      <w:r w:rsidRPr="00D578A4">
        <w:rPr>
          <w:rFonts w:ascii="Arial" w:hAnsi="Arial" w:cs="Arial"/>
          <w:sz w:val="24"/>
          <w:szCs w:val="24"/>
        </w:rPr>
        <w:t xml:space="preserve"> formulaire </w:t>
      </w:r>
      <w:r w:rsidR="00164F64" w:rsidRPr="00D578A4">
        <w:rPr>
          <w:rFonts w:ascii="Arial" w:hAnsi="Arial" w:cs="Arial"/>
          <w:sz w:val="24"/>
          <w:szCs w:val="24"/>
        </w:rPr>
        <w:t>de demande diagnostic d’assainissement</w:t>
      </w:r>
    </w:p>
    <w:p w14:paraId="01097905" w14:textId="77777777" w:rsidR="00B15FD2" w:rsidRPr="00B67C98" w:rsidRDefault="0008603A" w:rsidP="007836E6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B67C98">
        <w:rPr>
          <w:rFonts w:ascii="Arial" w:hAnsi="Arial" w:cs="Arial"/>
          <w:sz w:val="24"/>
          <w:szCs w:val="24"/>
        </w:rPr>
        <w:t>d’u</w:t>
      </w:r>
      <w:r w:rsidR="00B15FD2" w:rsidRPr="00B67C98">
        <w:rPr>
          <w:rFonts w:ascii="Arial" w:hAnsi="Arial" w:cs="Arial"/>
          <w:sz w:val="24"/>
          <w:szCs w:val="24"/>
        </w:rPr>
        <w:t>n</w:t>
      </w:r>
      <w:proofErr w:type="gramEnd"/>
      <w:r w:rsidR="00B15FD2" w:rsidRPr="00B67C98">
        <w:rPr>
          <w:rFonts w:ascii="Arial" w:hAnsi="Arial" w:cs="Arial"/>
          <w:sz w:val="24"/>
          <w:szCs w:val="24"/>
        </w:rPr>
        <w:t xml:space="preserve"> plan de situation</w:t>
      </w:r>
    </w:p>
    <w:p w14:paraId="6374546F" w14:textId="77777777" w:rsidR="00164F64" w:rsidRPr="00B67C98" w:rsidRDefault="00B15FD2" w:rsidP="002711BB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B67C98">
        <w:rPr>
          <w:rFonts w:ascii="Arial" w:hAnsi="Arial" w:cs="Arial"/>
          <w:sz w:val="24"/>
          <w:szCs w:val="24"/>
        </w:rPr>
        <w:t>d’un</w:t>
      </w:r>
      <w:proofErr w:type="gramEnd"/>
      <w:r w:rsidRPr="00B67C98">
        <w:rPr>
          <w:rFonts w:ascii="Arial" w:hAnsi="Arial" w:cs="Arial"/>
          <w:sz w:val="24"/>
          <w:szCs w:val="24"/>
        </w:rPr>
        <w:t xml:space="preserve"> </w:t>
      </w:r>
      <w:r w:rsidR="002711BB" w:rsidRPr="002711BB">
        <w:rPr>
          <w:rFonts w:ascii="Arial" w:hAnsi="Arial" w:cs="Arial"/>
          <w:sz w:val="24"/>
          <w:szCs w:val="24"/>
        </w:rPr>
        <w:t xml:space="preserve">plan des points de puisage d’eau de l’immeuble et des </w:t>
      </w:r>
      <w:r w:rsidR="002711BB">
        <w:rPr>
          <w:rFonts w:ascii="Arial" w:hAnsi="Arial" w:cs="Arial"/>
          <w:sz w:val="24"/>
          <w:szCs w:val="24"/>
        </w:rPr>
        <w:t xml:space="preserve">différentes </w:t>
      </w:r>
      <w:r w:rsidR="002711BB" w:rsidRPr="002711BB">
        <w:rPr>
          <w:rFonts w:ascii="Arial" w:hAnsi="Arial" w:cs="Arial"/>
          <w:sz w:val="24"/>
          <w:szCs w:val="24"/>
        </w:rPr>
        <w:t>canalisations, dans la mesure du possible</w:t>
      </w:r>
    </w:p>
    <w:p w14:paraId="00D81932" w14:textId="77777777" w:rsidR="00F8470B" w:rsidRDefault="00F8470B" w:rsidP="007836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4B3D32" w14:textId="70F6D55F" w:rsidR="004403FA" w:rsidRDefault="006062CE" w:rsidP="006062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réception du dossier complet, l</w:t>
      </w:r>
      <w:r w:rsidR="006E32B6" w:rsidRPr="00B67C98">
        <w:rPr>
          <w:rFonts w:ascii="Arial" w:hAnsi="Arial" w:cs="Arial"/>
          <w:sz w:val="24"/>
          <w:szCs w:val="24"/>
        </w:rPr>
        <w:t xml:space="preserve">e </w:t>
      </w:r>
      <w:r w:rsidR="007836E6">
        <w:rPr>
          <w:rFonts w:ascii="Arial" w:hAnsi="Arial" w:cs="Arial"/>
          <w:sz w:val="24"/>
          <w:szCs w:val="24"/>
        </w:rPr>
        <w:t>S</w:t>
      </w:r>
      <w:r w:rsidR="006E32B6" w:rsidRPr="00B67C98">
        <w:rPr>
          <w:rFonts w:ascii="Arial" w:hAnsi="Arial" w:cs="Arial"/>
          <w:sz w:val="24"/>
          <w:szCs w:val="24"/>
        </w:rPr>
        <w:t>ervice de l’</w:t>
      </w:r>
      <w:r w:rsidR="007836E6">
        <w:rPr>
          <w:rFonts w:ascii="Arial" w:hAnsi="Arial" w:cs="Arial"/>
          <w:sz w:val="24"/>
          <w:szCs w:val="24"/>
        </w:rPr>
        <w:t>A</w:t>
      </w:r>
      <w:r w:rsidR="004403FA" w:rsidRPr="00B67C98">
        <w:rPr>
          <w:rFonts w:ascii="Arial" w:hAnsi="Arial" w:cs="Arial"/>
          <w:sz w:val="24"/>
          <w:szCs w:val="24"/>
        </w:rPr>
        <w:t xml:space="preserve">ssainissement </w:t>
      </w:r>
      <w:r>
        <w:rPr>
          <w:rFonts w:ascii="Arial" w:hAnsi="Arial" w:cs="Arial"/>
          <w:sz w:val="24"/>
          <w:szCs w:val="24"/>
        </w:rPr>
        <w:t>devra réaliser un contrôle exhaustif des installations existantes ou actualiser les informations déjà en sa possession, le cas échéant.</w:t>
      </w:r>
    </w:p>
    <w:p w14:paraId="4A77A38C" w14:textId="77777777" w:rsidR="00C77536" w:rsidRPr="00B67C98" w:rsidRDefault="00C77536" w:rsidP="006062CE">
      <w:pPr>
        <w:jc w:val="both"/>
        <w:rPr>
          <w:rFonts w:ascii="Arial" w:hAnsi="Arial" w:cs="Arial"/>
          <w:sz w:val="24"/>
          <w:szCs w:val="24"/>
        </w:rPr>
      </w:pPr>
    </w:p>
    <w:p w14:paraId="6ACA04F4" w14:textId="77777777" w:rsidR="00C73728" w:rsidRPr="002711BB" w:rsidRDefault="00C77536" w:rsidP="007836E6">
      <w:pPr>
        <w:jc w:val="both"/>
        <w:rPr>
          <w:rFonts w:ascii="Arial" w:hAnsi="Arial" w:cs="Arial"/>
          <w:sz w:val="24"/>
          <w:szCs w:val="24"/>
        </w:rPr>
      </w:pPr>
      <w:r w:rsidRPr="002711BB">
        <w:rPr>
          <w:rFonts w:ascii="Arial" w:hAnsi="Arial" w:cs="Arial"/>
          <w:sz w:val="24"/>
          <w:szCs w:val="24"/>
        </w:rPr>
        <w:t xml:space="preserve">Le diagnostic délivré </w:t>
      </w:r>
      <w:proofErr w:type="gramStart"/>
      <w:r w:rsidRPr="002711BB">
        <w:rPr>
          <w:rFonts w:ascii="Arial" w:hAnsi="Arial" w:cs="Arial"/>
          <w:sz w:val="24"/>
          <w:szCs w:val="24"/>
        </w:rPr>
        <w:t>suite à</w:t>
      </w:r>
      <w:proofErr w:type="gramEnd"/>
      <w:r w:rsidRPr="002711BB">
        <w:rPr>
          <w:rFonts w:ascii="Arial" w:hAnsi="Arial" w:cs="Arial"/>
          <w:sz w:val="24"/>
          <w:szCs w:val="24"/>
        </w:rPr>
        <w:t xml:space="preserve"> ce contrôle est composé :</w:t>
      </w:r>
    </w:p>
    <w:p w14:paraId="632CEF56" w14:textId="77777777" w:rsidR="00C77536" w:rsidRDefault="00C77536" w:rsidP="00C7753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Pr="00C77536">
        <w:rPr>
          <w:rFonts w:ascii="Arial" w:hAnsi="Arial" w:cs="Arial"/>
          <w:sz w:val="24"/>
          <w:szCs w:val="24"/>
        </w:rPr>
        <w:t>’un</w:t>
      </w:r>
      <w:proofErr w:type="gramEnd"/>
      <w:r w:rsidRPr="00C77536">
        <w:rPr>
          <w:rFonts w:ascii="Arial" w:hAnsi="Arial" w:cs="Arial"/>
          <w:sz w:val="24"/>
          <w:szCs w:val="24"/>
        </w:rPr>
        <w:t xml:space="preserve"> compte-rendu du contrôle</w:t>
      </w:r>
    </w:p>
    <w:p w14:paraId="4DE6A942" w14:textId="77777777" w:rsidR="00C77536" w:rsidRDefault="00C77536" w:rsidP="00C7753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d’un</w:t>
      </w:r>
      <w:proofErr w:type="gramEnd"/>
      <w:r>
        <w:rPr>
          <w:rFonts w:ascii="Arial" w:hAnsi="Arial" w:cs="Arial"/>
          <w:sz w:val="24"/>
          <w:szCs w:val="24"/>
        </w:rPr>
        <w:t xml:space="preserve"> schéma des installations existantes</w:t>
      </w:r>
    </w:p>
    <w:p w14:paraId="24F81BD9" w14:textId="77777777" w:rsidR="00C77536" w:rsidRPr="00C77536" w:rsidRDefault="00C77536" w:rsidP="00C7753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d’un</w:t>
      </w:r>
      <w:proofErr w:type="gramEnd"/>
      <w:r>
        <w:rPr>
          <w:rFonts w:ascii="Arial" w:hAnsi="Arial" w:cs="Arial"/>
          <w:sz w:val="24"/>
          <w:szCs w:val="24"/>
        </w:rPr>
        <w:t xml:space="preserve"> schéma de principe de mise en conformité, le cas échéant</w:t>
      </w:r>
    </w:p>
    <w:p w14:paraId="5D5129A0" w14:textId="77777777" w:rsidR="00C77536" w:rsidRDefault="00C77536" w:rsidP="007836E6">
      <w:pPr>
        <w:jc w:val="both"/>
        <w:rPr>
          <w:rFonts w:ascii="Arial" w:hAnsi="Arial" w:cs="Arial"/>
          <w:sz w:val="24"/>
          <w:szCs w:val="24"/>
        </w:rPr>
      </w:pPr>
    </w:p>
    <w:p w14:paraId="0DB6B825" w14:textId="6C3542D0" w:rsidR="00C77536" w:rsidRDefault="002711BB" w:rsidP="007836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noter que c</w:t>
      </w:r>
      <w:r w:rsidR="00C77536">
        <w:rPr>
          <w:rFonts w:ascii="Arial" w:hAnsi="Arial" w:cs="Arial"/>
          <w:sz w:val="24"/>
          <w:szCs w:val="24"/>
        </w:rPr>
        <w:t xml:space="preserve">e diagnostic est une prestation payante dont le montant est de </w:t>
      </w:r>
      <w:r w:rsidR="001D2376">
        <w:rPr>
          <w:rFonts w:ascii="Arial" w:hAnsi="Arial" w:cs="Arial"/>
          <w:sz w:val="24"/>
          <w:szCs w:val="24"/>
        </w:rPr>
        <w:t>1</w:t>
      </w:r>
      <w:r w:rsidR="00754F05">
        <w:rPr>
          <w:rFonts w:ascii="Arial" w:hAnsi="Arial" w:cs="Arial"/>
          <w:sz w:val="24"/>
          <w:szCs w:val="24"/>
        </w:rPr>
        <w:t>3</w:t>
      </w:r>
      <w:r w:rsidR="00C4645B">
        <w:rPr>
          <w:rFonts w:ascii="Arial" w:hAnsi="Arial" w:cs="Arial"/>
          <w:sz w:val="24"/>
          <w:szCs w:val="24"/>
        </w:rPr>
        <w:t>6</w:t>
      </w:r>
      <w:r w:rsidR="00C77536">
        <w:rPr>
          <w:rFonts w:ascii="Arial" w:hAnsi="Arial" w:cs="Arial"/>
          <w:sz w:val="24"/>
          <w:szCs w:val="24"/>
        </w:rPr>
        <w:t xml:space="preserve"> €</w:t>
      </w:r>
      <w:r w:rsidR="00FD1339">
        <w:rPr>
          <w:rFonts w:ascii="Arial" w:hAnsi="Arial" w:cs="Arial"/>
          <w:sz w:val="24"/>
          <w:szCs w:val="24"/>
        </w:rPr>
        <w:t xml:space="preserve"> TTC (tarif 20</w:t>
      </w:r>
      <w:r w:rsidR="001D2376">
        <w:rPr>
          <w:rFonts w:ascii="Arial" w:hAnsi="Arial" w:cs="Arial"/>
          <w:sz w:val="24"/>
          <w:szCs w:val="24"/>
        </w:rPr>
        <w:t>2</w:t>
      </w:r>
      <w:r w:rsidR="00C4645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  <w:r w:rsidR="00C77536">
        <w:rPr>
          <w:rFonts w:ascii="Arial" w:hAnsi="Arial" w:cs="Arial"/>
          <w:sz w:val="24"/>
          <w:szCs w:val="24"/>
        </w:rPr>
        <w:t>.</w:t>
      </w:r>
    </w:p>
    <w:p w14:paraId="522EDE40" w14:textId="554B5826" w:rsidR="00AF06CF" w:rsidRPr="00B67C98" w:rsidRDefault="00AF06CF" w:rsidP="007836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cas de non-conformité une contre-visite devra être réalisée</w:t>
      </w:r>
      <w:r w:rsidR="009F1F8C">
        <w:rPr>
          <w:rFonts w:ascii="Arial" w:hAnsi="Arial" w:cs="Arial"/>
          <w:sz w:val="24"/>
          <w:szCs w:val="24"/>
        </w:rPr>
        <w:t xml:space="preserve"> par les services de la Communauté de Communes Thann-Cernay après réalisation des travaux préconisés. L</w:t>
      </w:r>
      <w:r>
        <w:rPr>
          <w:rFonts w:ascii="Arial" w:hAnsi="Arial" w:cs="Arial"/>
          <w:sz w:val="24"/>
          <w:szCs w:val="24"/>
        </w:rPr>
        <w:t>a 1</w:t>
      </w:r>
      <w:r w:rsidRPr="00AF06CF">
        <w:rPr>
          <w:rFonts w:ascii="Arial" w:hAnsi="Arial" w:cs="Arial"/>
          <w:sz w:val="24"/>
          <w:szCs w:val="24"/>
          <w:vertAlign w:val="superscript"/>
        </w:rPr>
        <w:t>ère</w:t>
      </w:r>
      <w:r>
        <w:rPr>
          <w:rFonts w:ascii="Arial" w:hAnsi="Arial" w:cs="Arial"/>
          <w:sz w:val="24"/>
          <w:szCs w:val="24"/>
        </w:rPr>
        <w:t xml:space="preserve"> contre-visite sera gratuite, mais la deuxième et les suivantes</w:t>
      </w:r>
      <w:r w:rsidR="00055BD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seront facturé</w:t>
      </w:r>
      <w:r w:rsidR="00055BD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 w:rsidR="006848E0">
        <w:rPr>
          <w:rFonts w:ascii="Arial" w:hAnsi="Arial" w:cs="Arial"/>
          <w:sz w:val="24"/>
          <w:szCs w:val="24"/>
        </w:rPr>
        <w:t>7</w:t>
      </w:r>
      <w:r w:rsidR="00C4645B">
        <w:rPr>
          <w:rFonts w:ascii="Arial" w:hAnsi="Arial" w:cs="Arial"/>
          <w:sz w:val="24"/>
          <w:szCs w:val="24"/>
        </w:rPr>
        <w:t>5</w:t>
      </w:r>
      <w:r w:rsidR="006848E0">
        <w:rPr>
          <w:rFonts w:ascii="Arial" w:hAnsi="Arial" w:cs="Arial"/>
          <w:sz w:val="24"/>
          <w:szCs w:val="24"/>
        </w:rPr>
        <w:t>,00</w:t>
      </w:r>
      <w:r w:rsidR="003253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€ TTC à l’issue de chaque contre-visite supplémentaire. </w:t>
      </w:r>
    </w:p>
    <w:sectPr w:rsidR="00AF06CF" w:rsidRPr="00B6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BE1B" w14:textId="77777777" w:rsidR="001519D8" w:rsidRDefault="001519D8" w:rsidP="004403FA">
      <w:pPr>
        <w:spacing w:after="0" w:line="240" w:lineRule="auto"/>
      </w:pPr>
      <w:r>
        <w:separator/>
      </w:r>
    </w:p>
  </w:endnote>
  <w:endnote w:type="continuationSeparator" w:id="0">
    <w:p w14:paraId="0B68919F" w14:textId="77777777" w:rsidR="001519D8" w:rsidRDefault="001519D8" w:rsidP="0044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D7AF" w14:textId="77777777" w:rsidR="001519D8" w:rsidRDefault="001519D8" w:rsidP="004403FA">
      <w:pPr>
        <w:spacing w:after="0" w:line="240" w:lineRule="auto"/>
      </w:pPr>
      <w:r>
        <w:separator/>
      </w:r>
    </w:p>
  </w:footnote>
  <w:footnote w:type="continuationSeparator" w:id="0">
    <w:p w14:paraId="2CF660C2" w14:textId="77777777" w:rsidR="001519D8" w:rsidRDefault="001519D8" w:rsidP="00440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48E"/>
    <w:multiLevelType w:val="hybridMultilevel"/>
    <w:tmpl w:val="F942FE3E"/>
    <w:lvl w:ilvl="0" w:tplc="5D76E7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2B6"/>
    <w:rsid w:val="00004E43"/>
    <w:rsid w:val="00007085"/>
    <w:rsid w:val="00047BFC"/>
    <w:rsid w:val="00055BD4"/>
    <w:rsid w:val="0008603A"/>
    <w:rsid w:val="00090F2A"/>
    <w:rsid w:val="000B407F"/>
    <w:rsid w:val="001519D8"/>
    <w:rsid w:val="00164F64"/>
    <w:rsid w:val="001D2376"/>
    <w:rsid w:val="001D49AD"/>
    <w:rsid w:val="001E70D2"/>
    <w:rsid w:val="002711BB"/>
    <w:rsid w:val="002A7657"/>
    <w:rsid w:val="003253D4"/>
    <w:rsid w:val="00333DE1"/>
    <w:rsid w:val="004403FA"/>
    <w:rsid w:val="00522C32"/>
    <w:rsid w:val="0055544D"/>
    <w:rsid w:val="005554D5"/>
    <w:rsid w:val="005849BC"/>
    <w:rsid w:val="005C0844"/>
    <w:rsid w:val="006062CE"/>
    <w:rsid w:val="00622181"/>
    <w:rsid w:val="006460BC"/>
    <w:rsid w:val="006848E0"/>
    <w:rsid w:val="006E32B6"/>
    <w:rsid w:val="006E4704"/>
    <w:rsid w:val="00754F05"/>
    <w:rsid w:val="007836E6"/>
    <w:rsid w:val="007A46A5"/>
    <w:rsid w:val="008377E9"/>
    <w:rsid w:val="00992623"/>
    <w:rsid w:val="009C0C4F"/>
    <w:rsid w:val="009F1F8C"/>
    <w:rsid w:val="00A101F5"/>
    <w:rsid w:val="00AF06CF"/>
    <w:rsid w:val="00B15FD2"/>
    <w:rsid w:val="00B67C98"/>
    <w:rsid w:val="00B72170"/>
    <w:rsid w:val="00BB4BCA"/>
    <w:rsid w:val="00BD7B9F"/>
    <w:rsid w:val="00BF1BAC"/>
    <w:rsid w:val="00C4645B"/>
    <w:rsid w:val="00C73728"/>
    <w:rsid w:val="00C77536"/>
    <w:rsid w:val="00D578A4"/>
    <w:rsid w:val="00E03E1C"/>
    <w:rsid w:val="00E228C6"/>
    <w:rsid w:val="00EC3F84"/>
    <w:rsid w:val="00F1348A"/>
    <w:rsid w:val="00F732F7"/>
    <w:rsid w:val="00F8470B"/>
    <w:rsid w:val="00F96537"/>
    <w:rsid w:val="00FC10E0"/>
    <w:rsid w:val="00FD1339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C1BF2"/>
  <w15:docId w15:val="{22246DFE-B0DF-4F7D-A066-AF4F4E2E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03FA"/>
  </w:style>
  <w:style w:type="paragraph" w:styleId="Pieddepage">
    <w:name w:val="footer"/>
    <w:basedOn w:val="Normal"/>
    <w:link w:val="PieddepageCar"/>
    <w:uiPriority w:val="99"/>
    <w:unhideWhenUsed/>
    <w:rsid w:val="0044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03FA"/>
  </w:style>
  <w:style w:type="paragraph" w:styleId="Paragraphedeliste">
    <w:name w:val="List Paragraph"/>
    <w:basedOn w:val="Normal"/>
    <w:uiPriority w:val="34"/>
    <w:qFormat/>
    <w:rsid w:val="00B15FD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711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11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11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11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11B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CCPT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Andres</dc:creator>
  <cp:lastModifiedBy>Sébastien Longhi</cp:lastModifiedBy>
  <cp:revision>27</cp:revision>
  <cp:lastPrinted>2019-12-17T11:27:00Z</cp:lastPrinted>
  <dcterms:created xsi:type="dcterms:W3CDTF">2014-04-03T08:19:00Z</dcterms:created>
  <dcterms:modified xsi:type="dcterms:W3CDTF">2026-01-05T14:02:00Z</dcterms:modified>
</cp:coreProperties>
</file>